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6FB8B" w14:textId="7AA9B131" w:rsidR="00DD0605" w:rsidRDefault="00E4340B" w:rsidP="00DD0605">
      <w:pPr>
        <w:spacing w:after="0"/>
      </w:pPr>
      <w:r>
        <w:t xml:space="preserve">      </w:t>
      </w:r>
      <w:r w:rsidR="00DD0605">
        <w:t xml:space="preserve">     </w:t>
      </w:r>
    </w:p>
    <w:p w14:paraId="34203926" w14:textId="77777777" w:rsidR="00554AF7" w:rsidRDefault="00554AF7" w:rsidP="00554AF7">
      <w:pPr>
        <w:pStyle w:val="Bezproreda"/>
      </w:pPr>
      <w:bookmarkStart w:id="0" w:name="_Hlk192837893"/>
      <w:bookmarkEnd w:id="0"/>
      <w:r>
        <w:t xml:space="preserve">          </w:t>
      </w:r>
      <w:r>
        <w:rPr>
          <w:rFonts w:ascii="Arial" w:hAnsi="Arial" w:cs="Arial"/>
          <w:noProof/>
        </w:rPr>
        <w:drawing>
          <wp:inline distT="0" distB="0" distL="0" distR="0" wp14:anchorId="60E565E6" wp14:editId="5B830DA2">
            <wp:extent cx="617220" cy="803910"/>
            <wp:effectExtent l="0" t="0" r="0" b="0"/>
            <wp:docPr id="14464557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D2FA2" w14:textId="77777777" w:rsidR="00554AF7" w:rsidRDefault="00554AF7" w:rsidP="00554AF7">
      <w:pPr>
        <w:pStyle w:val="Bezproreda"/>
      </w:pPr>
      <w:r>
        <w:t xml:space="preserve">         </w:t>
      </w:r>
    </w:p>
    <w:p w14:paraId="6D5948F8" w14:textId="77777777" w:rsidR="00554AF7" w:rsidRPr="008C20D7" w:rsidRDefault="00554AF7" w:rsidP="00554AF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          DJEČJI VRTIĆ</w:t>
      </w:r>
    </w:p>
    <w:p w14:paraId="15513A3F" w14:textId="77777777" w:rsidR="00554AF7" w:rsidRPr="008C20D7" w:rsidRDefault="00554AF7" w:rsidP="00554AF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„KRIJESNICA JANKOVCI“</w:t>
      </w:r>
    </w:p>
    <w:p w14:paraId="683448F1" w14:textId="77777777" w:rsidR="00554AF7" w:rsidRDefault="00554AF7" w:rsidP="00554AF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       STARI JANKOVCI</w:t>
      </w:r>
    </w:p>
    <w:p w14:paraId="38DF3F63" w14:textId="77777777" w:rsidR="00554AF7" w:rsidRPr="008C20D7" w:rsidRDefault="00554AF7" w:rsidP="00554AF7">
      <w:pPr>
        <w:pStyle w:val="Bezproreda"/>
        <w:rPr>
          <w:rFonts w:ascii="Cambria" w:hAnsi="Cambria"/>
        </w:rPr>
      </w:pPr>
      <w:r>
        <w:rPr>
          <w:rFonts w:ascii="Cambria" w:hAnsi="Cambria"/>
        </w:rPr>
        <w:t>UPRAVNO VIJEĆE</w:t>
      </w:r>
    </w:p>
    <w:p w14:paraId="678F79C7" w14:textId="77777777" w:rsidR="00554AF7" w:rsidRPr="008C20D7" w:rsidRDefault="00554AF7" w:rsidP="00554AF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KLASA: 026-02/2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-</w:t>
      </w:r>
      <w:r>
        <w:rPr>
          <w:rFonts w:ascii="Cambria" w:hAnsi="Cambria"/>
        </w:rPr>
        <w:t>01</w:t>
      </w:r>
      <w:r w:rsidRPr="008C20D7">
        <w:rPr>
          <w:rFonts w:ascii="Cambria" w:hAnsi="Cambria"/>
        </w:rPr>
        <w:t>/</w:t>
      </w:r>
      <w:r>
        <w:rPr>
          <w:rFonts w:ascii="Cambria" w:hAnsi="Cambria"/>
        </w:rPr>
        <w:t>11</w:t>
      </w:r>
    </w:p>
    <w:p w14:paraId="063FA5B5" w14:textId="6B5B462E" w:rsidR="00554AF7" w:rsidRPr="008C20D7" w:rsidRDefault="00554AF7" w:rsidP="00554AF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URBROJ: 2196-23-09-2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-</w:t>
      </w:r>
      <w:r>
        <w:rPr>
          <w:rFonts w:ascii="Cambria" w:hAnsi="Cambria"/>
        </w:rPr>
        <w:t>3</w:t>
      </w:r>
    </w:p>
    <w:p w14:paraId="52C4BF22" w14:textId="77777777" w:rsidR="00554AF7" w:rsidRPr="008C20D7" w:rsidRDefault="00554AF7" w:rsidP="00554AF7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Stari Jankovci, 1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. ožujka 202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.</w:t>
      </w:r>
    </w:p>
    <w:p w14:paraId="28CA3EFE" w14:textId="77777777" w:rsidR="00DD0605" w:rsidRDefault="00DD0605" w:rsidP="00DD0605">
      <w:pPr>
        <w:pStyle w:val="Standard"/>
        <w:ind w:firstLine="709"/>
        <w:jc w:val="both"/>
      </w:pPr>
    </w:p>
    <w:p w14:paraId="49525284" w14:textId="77777777" w:rsidR="00554AF7" w:rsidRPr="008B2EEA" w:rsidRDefault="00554AF7" w:rsidP="00554AF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8B2EEA">
        <w:rPr>
          <w:rFonts w:ascii="Cambria" w:hAnsi="Cambria" w:cs="Times New Roman"/>
          <w:color w:val="000000"/>
        </w:rPr>
        <w:t>Na temelju članka 51. Statuta Dječjeg vrtića “Krijesnica Jankovci” (Službeni vjesnik Općine Stari Jankovci 3/22),  Upravno vijeće Dječjeg vrtića “Krijesnica Jankovci”</w:t>
      </w:r>
      <w:r>
        <w:rPr>
          <w:rFonts w:ascii="Cambria" w:hAnsi="Cambria" w:cs="Times New Roman"/>
          <w:color w:val="000000"/>
        </w:rPr>
        <w:t>, na prijedlog ravnateljice</w:t>
      </w:r>
      <w:r w:rsidRPr="008B2EEA">
        <w:rPr>
          <w:rFonts w:ascii="Cambria" w:hAnsi="Cambria" w:cs="Times New Roman"/>
          <w:color w:val="000000"/>
        </w:rPr>
        <w:t xml:space="preserve"> donosi </w:t>
      </w:r>
    </w:p>
    <w:p w14:paraId="30DFF0E7" w14:textId="77777777" w:rsidR="00DD0605" w:rsidRPr="00DD0605" w:rsidRDefault="00DD0605" w:rsidP="00DD0605">
      <w:pPr>
        <w:pStyle w:val="Standard"/>
        <w:ind w:firstLine="709"/>
        <w:jc w:val="both"/>
        <w:rPr>
          <w:rFonts w:ascii="Cambria" w:hAnsi="Cambria"/>
          <w:sz w:val="22"/>
          <w:szCs w:val="22"/>
        </w:rPr>
      </w:pPr>
    </w:p>
    <w:p w14:paraId="5184974A" w14:textId="77777777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 xml:space="preserve">P L A N </w:t>
      </w:r>
    </w:p>
    <w:p w14:paraId="66ACE57F" w14:textId="77777777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upisa djece u Dječji vrtić Krijesnica Jankovci</w:t>
      </w:r>
    </w:p>
    <w:p w14:paraId="11ED1D65" w14:textId="440300A5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za 202</w:t>
      </w:r>
      <w:r w:rsidR="00E36785">
        <w:rPr>
          <w:rFonts w:ascii="Cambria" w:hAnsi="Cambria" w:cs="Calibri"/>
          <w:b/>
        </w:rPr>
        <w:t>6</w:t>
      </w:r>
      <w:r w:rsidRPr="00FB4B79">
        <w:rPr>
          <w:rFonts w:ascii="Cambria" w:hAnsi="Cambria" w:cs="Calibri"/>
          <w:b/>
        </w:rPr>
        <w:t>./202</w:t>
      </w:r>
      <w:r w:rsidR="00E36785">
        <w:rPr>
          <w:rFonts w:ascii="Cambria" w:hAnsi="Cambria" w:cs="Calibri"/>
          <w:b/>
        </w:rPr>
        <w:t>7</w:t>
      </w:r>
      <w:r w:rsidRPr="00FB4B79">
        <w:rPr>
          <w:rFonts w:ascii="Cambria" w:hAnsi="Cambria" w:cs="Calibri"/>
          <w:b/>
        </w:rPr>
        <w:t>. pedagošku godinu</w:t>
      </w:r>
    </w:p>
    <w:p w14:paraId="508D6084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</w:p>
    <w:p w14:paraId="0B185318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1.</w:t>
      </w:r>
    </w:p>
    <w:p w14:paraId="738B5820" w14:textId="2208269A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Ovim Planom se određuje broj odgojnih skupina i broj djece za 202</w:t>
      </w:r>
      <w:r w:rsidR="00E36785">
        <w:rPr>
          <w:rFonts w:ascii="Cambria" w:hAnsi="Cambria" w:cs="Calibri"/>
        </w:rPr>
        <w:t>6</w:t>
      </w:r>
      <w:r w:rsidRPr="00FB4B79">
        <w:rPr>
          <w:rFonts w:ascii="Cambria" w:hAnsi="Cambria" w:cs="Calibri"/>
        </w:rPr>
        <w:t>./202</w:t>
      </w:r>
      <w:r w:rsidR="00E36785">
        <w:rPr>
          <w:rFonts w:ascii="Cambria" w:hAnsi="Cambria" w:cs="Calibri"/>
        </w:rPr>
        <w:t>7</w:t>
      </w:r>
      <w:r w:rsidRPr="00FB4B79">
        <w:rPr>
          <w:rFonts w:ascii="Cambria" w:hAnsi="Cambria" w:cs="Calibri"/>
        </w:rPr>
        <w:t>. pedagošku godinu i okvirni broj djece po pojedinoj odgojnoj jedinici za vrtić, kako slijedi:</w:t>
      </w:r>
    </w:p>
    <w:p w14:paraId="60BDEEB2" w14:textId="77777777" w:rsidR="00290FE9" w:rsidRPr="00FB4B79" w:rsidRDefault="00290FE9" w:rsidP="00290FE9">
      <w:pPr>
        <w:rPr>
          <w:rFonts w:ascii="Cambria" w:hAnsi="Cambria" w:cs="Calibri"/>
        </w:rPr>
      </w:pPr>
    </w:p>
    <w:p w14:paraId="717B1F1E" w14:textId="77777777" w:rsidR="00290FE9" w:rsidRPr="00FB4B79" w:rsidRDefault="00290FE9" w:rsidP="00290FE9">
      <w:pPr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 xml:space="preserve"> DJEČJI VRTIĆ KRIJESNICA JANKOVCI</w:t>
      </w:r>
    </w:p>
    <w:tbl>
      <w:tblPr>
        <w:tblW w:w="9075" w:type="dxa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3075"/>
        <w:gridCol w:w="3165"/>
        <w:gridCol w:w="1770"/>
      </w:tblGrid>
      <w:tr w:rsidR="00290FE9" w:rsidRPr="00FB4B79" w14:paraId="70F02026" w14:textId="77777777" w:rsidTr="00DE7B61">
        <w:trPr>
          <w:trHeight w:val="1020"/>
        </w:trPr>
        <w:tc>
          <w:tcPr>
            <w:tcW w:w="1065" w:type="dxa"/>
            <w:vAlign w:val="center"/>
          </w:tcPr>
          <w:p w14:paraId="40E4AFCC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Redni</w:t>
            </w:r>
          </w:p>
          <w:p w14:paraId="2039077E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broj</w:t>
            </w:r>
          </w:p>
        </w:tc>
        <w:tc>
          <w:tcPr>
            <w:tcW w:w="3075" w:type="dxa"/>
            <w:vAlign w:val="center"/>
          </w:tcPr>
          <w:p w14:paraId="46E1333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Odgojna skupina</w:t>
            </w:r>
          </w:p>
        </w:tc>
        <w:tc>
          <w:tcPr>
            <w:tcW w:w="3165" w:type="dxa"/>
            <w:vAlign w:val="center"/>
          </w:tcPr>
          <w:p w14:paraId="48764834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Program boravka</w:t>
            </w:r>
          </w:p>
        </w:tc>
        <w:tc>
          <w:tcPr>
            <w:tcW w:w="1770" w:type="dxa"/>
            <w:vAlign w:val="center"/>
          </w:tcPr>
          <w:p w14:paraId="7CBCC57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Broj djece u odgojnoj skupini</w:t>
            </w:r>
          </w:p>
        </w:tc>
      </w:tr>
      <w:tr w:rsidR="00290FE9" w:rsidRPr="00FB4B79" w14:paraId="08D24F1A" w14:textId="77777777" w:rsidTr="00DE7B61">
        <w:trPr>
          <w:trHeight w:val="540"/>
        </w:trPr>
        <w:tc>
          <w:tcPr>
            <w:tcW w:w="1065" w:type="dxa"/>
            <w:vAlign w:val="center"/>
          </w:tcPr>
          <w:p w14:paraId="470E3B61" w14:textId="77777777" w:rsidR="00290FE9" w:rsidRPr="00FB4B79" w:rsidRDefault="00290FE9" w:rsidP="00290FE9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3075" w:type="dxa"/>
            <w:vAlign w:val="center"/>
          </w:tcPr>
          <w:p w14:paraId="0808CF89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Mlađa odgojna skupina - Leptirići</w:t>
            </w:r>
          </w:p>
        </w:tc>
        <w:tc>
          <w:tcPr>
            <w:tcW w:w="3165" w:type="dxa"/>
            <w:vAlign w:val="center"/>
          </w:tcPr>
          <w:p w14:paraId="550E5F5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236C324C" w14:textId="77777777" w:rsidR="00290FE9" w:rsidRPr="00554AF7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554AF7">
              <w:rPr>
                <w:rFonts w:ascii="Cambria" w:hAnsi="Cambria" w:cs="Calibri"/>
              </w:rPr>
              <w:t>17</w:t>
            </w:r>
          </w:p>
        </w:tc>
      </w:tr>
      <w:tr w:rsidR="00290FE9" w:rsidRPr="00FB4B79" w14:paraId="25753DE1" w14:textId="77777777" w:rsidTr="00DE7B61">
        <w:trPr>
          <w:trHeight w:val="555"/>
        </w:trPr>
        <w:tc>
          <w:tcPr>
            <w:tcW w:w="1065" w:type="dxa"/>
            <w:vAlign w:val="center"/>
          </w:tcPr>
          <w:p w14:paraId="0731427C" w14:textId="77777777" w:rsidR="00290FE9" w:rsidRPr="00FB4B79" w:rsidRDefault="00290FE9" w:rsidP="00290FE9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3075" w:type="dxa"/>
            <w:vAlign w:val="center"/>
          </w:tcPr>
          <w:p w14:paraId="07D03EB4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Srednja odgojna skupina - Pčelice</w:t>
            </w:r>
          </w:p>
        </w:tc>
        <w:tc>
          <w:tcPr>
            <w:tcW w:w="3165" w:type="dxa"/>
            <w:vAlign w:val="center"/>
          </w:tcPr>
          <w:p w14:paraId="5B0246F2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01689DAA" w14:textId="61F27580" w:rsidR="00290FE9" w:rsidRPr="00554AF7" w:rsidRDefault="00200F5D" w:rsidP="00DE7B61">
            <w:pPr>
              <w:jc w:val="center"/>
              <w:rPr>
                <w:rFonts w:ascii="Cambria" w:hAnsi="Cambria" w:cs="Calibri"/>
              </w:rPr>
            </w:pPr>
            <w:r w:rsidRPr="00554AF7">
              <w:rPr>
                <w:rFonts w:ascii="Cambria" w:hAnsi="Cambria" w:cs="Calibri"/>
              </w:rPr>
              <w:t>2</w:t>
            </w:r>
            <w:r w:rsidR="006A4BDF" w:rsidRPr="00554AF7">
              <w:rPr>
                <w:rFonts w:ascii="Cambria" w:hAnsi="Cambria" w:cs="Calibri"/>
              </w:rPr>
              <w:t>4</w:t>
            </w:r>
          </w:p>
        </w:tc>
      </w:tr>
      <w:tr w:rsidR="00290FE9" w:rsidRPr="00FB4B79" w14:paraId="4A7A8A59" w14:textId="77777777" w:rsidTr="00DE7B61">
        <w:trPr>
          <w:trHeight w:val="615"/>
        </w:trPr>
        <w:tc>
          <w:tcPr>
            <w:tcW w:w="1065" w:type="dxa"/>
            <w:vAlign w:val="center"/>
          </w:tcPr>
          <w:p w14:paraId="1DD3A048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3.</w:t>
            </w:r>
          </w:p>
        </w:tc>
        <w:tc>
          <w:tcPr>
            <w:tcW w:w="3075" w:type="dxa"/>
            <w:vAlign w:val="center"/>
          </w:tcPr>
          <w:p w14:paraId="5AB8AA55" w14:textId="1B8F3E03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S</w:t>
            </w:r>
            <w:r w:rsidR="00200F5D">
              <w:rPr>
                <w:rFonts w:ascii="Cambria" w:hAnsi="Cambria" w:cs="Calibri"/>
              </w:rPr>
              <w:t>tarija odgojna skupina - Bubamare</w:t>
            </w:r>
          </w:p>
        </w:tc>
        <w:tc>
          <w:tcPr>
            <w:tcW w:w="3165" w:type="dxa"/>
            <w:vAlign w:val="center"/>
          </w:tcPr>
          <w:p w14:paraId="796B5B99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26A60780" w14:textId="6D5795FC" w:rsidR="00290FE9" w:rsidRPr="00554AF7" w:rsidRDefault="00200F5D" w:rsidP="00DE7B61">
            <w:pPr>
              <w:jc w:val="center"/>
              <w:rPr>
                <w:rFonts w:ascii="Cambria" w:hAnsi="Cambria" w:cs="Calibri"/>
              </w:rPr>
            </w:pPr>
            <w:r w:rsidRPr="00554AF7">
              <w:rPr>
                <w:rFonts w:ascii="Cambria" w:hAnsi="Cambria" w:cs="Calibri"/>
              </w:rPr>
              <w:t>2</w:t>
            </w:r>
            <w:r w:rsidR="006A4BDF" w:rsidRPr="00554AF7">
              <w:rPr>
                <w:rFonts w:ascii="Cambria" w:hAnsi="Cambria" w:cs="Calibri"/>
              </w:rPr>
              <w:t>6</w:t>
            </w:r>
          </w:p>
        </w:tc>
      </w:tr>
    </w:tbl>
    <w:p w14:paraId="5A1A51CC" w14:textId="77777777" w:rsidR="00290FE9" w:rsidRPr="00FB4B79" w:rsidRDefault="00290FE9" w:rsidP="00290FE9">
      <w:pPr>
        <w:rPr>
          <w:rFonts w:ascii="Cambria" w:hAnsi="Cambria" w:cs="Calibri"/>
        </w:rPr>
      </w:pPr>
    </w:p>
    <w:p w14:paraId="3EC0D44E" w14:textId="77777777" w:rsidR="00290FE9" w:rsidRPr="00FB4B79" w:rsidRDefault="00290FE9" w:rsidP="00290FE9">
      <w:pPr>
        <w:rPr>
          <w:rFonts w:ascii="Cambria" w:hAnsi="Cambria" w:cs="Calibri"/>
        </w:rPr>
      </w:pPr>
    </w:p>
    <w:p w14:paraId="069D7BF9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2.</w:t>
      </w:r>
    </w:p>
    <w:p w14:paraId="62A9A572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 xml:space="preserve">Ovaj Plan upisa je sačinjen prema broju djece  u tekućoj pedagoškoj godini prema Godišnjem planu i programu rada. </w:t>
      </w:r>
    </w:p>
    <w:p w14:paraId="37FB0935" w14:textId="77777777" w:rsidR="00290FE9" w:rsidRPr="00FB4B79" w:rsidRDefault="00290FE9" w:rsidP="00290FE9">
      <w:pPr>
        <w:rPr>
          <w:rFonts w:ascii="Cambria" w:hAnsi="Cambria" w:cs="Calibri"/>
        </w:rPr>
      </w:pPr>
    </w:p>
    <w:p w14:paraId="349D0DC5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lastRenderedPageBreak/>
        <w:t>Članak 3.</w:t>
      </w:r>
    </w:p>
    <w:p w14:paraId="08261E67" w14:textId="7AB988B2" w:rsidR="00290FE9" w:rsidRPr="00882796" w:rsidRDefault="00290FE9" w:rsidP="00290FE9">
      <w:pPr>
        <w:ind w:firstLine="708"/>
        <w:rPr>
          <w:rFonts w:ascii="Cambria" w:hAnsi="Cambria" w:cs="Calibri"/>
          <w:bCs/>
        </w:rPr>
      </w:pPr>
      <w:r w:rsidRPr="00882796">
        <w:rPr>
          <w:rFonts w:ascii="Cambria" w:hAnsi="Cambria" w:cs="Calibri"/>
          <w:bCs/>
        </w:rPr>
        <w:t>Upis djece za pedagošku godinu 202</w:t>
      </w:r>
      <w:r w:rsidR="00E36785" w:rsidRPr="00882796">
        <w:rPr>
          <w:rFonts w:ascii="Cambria" w:hAnsi="Cambria" w:cs="Calibri"/>
          <w:bCs/>
        </w:rPr>
        <w:t>6</w:t>
      </w:r>
      <w:r w:rsidRPr="00882796">
        <w:rPr>
          <w:rFonts w:ascii="Cambria" w:hAnsi="Cambria" w:cs="Calibri"/>
          <w:bCs/>
        </w:rPr>
        <w:t>./202</w:t>
      </w:r>
      <w:r w:rsidR="00E36785" w:rsidRPr="00882796">
        <w:rPr>
          <w:rFonts w:ascii="Cambria" w:hAnsi="Cambria" w:cs="Calibri"/>
          <w:bCs/>
        </w:rPr>
        <w:t>7</w:t>
      </w:r>
      <w:r w:rsidRPr="00882796">
        <w:rPr>
          <w:rFonts w:ascii="Cambria" w:hAnsi="Cambria" w:cs="Calibri"/>
          <w:bCs/>
        </w:rPr>
        <w:t xml:space="preserve">. obavit će se u razdoblju od </w:t>
      </w:r>
      <w:r w:rsidR="00EA40EA" w:rsidRPr="00882796">
        <w:rPr>
          <w:rFonts w:ascii="Cambria" w:hAnsi="Cambria" w:cs="Calibri"/>
          <w:bCs/>
        </w:rPr>
        <w:t>0</w:t>
      </w:r>
      <w:r w:rsidR="00306F30" w:rsidRPr="00882796">
        <w:rPr>
          <w:rFonts w:ascii="Cambria" w:hAnsi="Cambria" w:cs="Calibri"/>
          <w:bCs/>
        </w:rPr>
        <w:t>8</w:t>
      </w:r>
      <w:r w:rsidR="00EA40EA" w:rsidRPr="00882796">
        <w:rPr>
          <w:rFonts w:ascii="Cambria" w:hAnsi="Cambria" w:cs="Calibri"/>
          <w:bCs/>
        </w:rPr>
        <w:t>. svibnja do 1</w:t>
      </w:r>
      <w:r w:rsidR="00306F30" w:rsidRPr="00882796">
        <w:rPr>
          <w:rFonts w:ascii="Cambria" w:hAnsi="Cambria" w:cs="Calibri"/>
          <w:bCs/>
        </w:rPr>
        <w:t>5</w:t>
      </w:r>
      <w:r w:rsidRPr="00882796">
        <w:rPr>
          <w:rFonts w:ascii="Cambria" w:hAnsi="Cambria" w:cs="Calibri"/>
          <w:bCs/>
        </w:rPr>
        <w:t>. svibnja 202</w:t>
      </w:r>
      <w:r w:rsidR="00306F30" w:rsidRPr="00882796">
        <w:rPr>
          <w:rFonts w:ascii="Cambria" w:hAnsi="Cambria" w:cs="Calibri"/>
          <w:bCs/>
        </w:rPr>
        <w:t>6</w:t>
      </w:r>
      <w:r w:rsidR="00EA40EA" w:rsidRPr="00882796">
        <w:rPr>
          <w:rFonts w:ascii="Cambria" w:hAnsi="Cambria" w:cs="Calibri"/>
          <w:bCs/>
        </w:rPr>
        <w:t>. godine putem sustava e-Upisi.</w:t>
      </w:r>
      <w:r w:rsidRPr="00882796">
        <w:rPr>
          <w:rFonts w:ascii="Cambria" w:hAnsi="Cambria" w:cs="Calibri"/>
          <w:bCs/>
        </w:rPr>
        <w:t xml:space="preserve"> </w:t>
      </w:r>
    </w:p>
    <w:p w14:paraId="3969151C" w14:textId="79A90BD5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Upis će se provest</w:t>
      </w:r>
      <w:r w:rsidR="00EA40EA">
        <w:rPr>
          <w:rFonts w:ascii="Cambria" w:hAnsi="Cambria" w:cs="Calibri"/>
        </w:rPr>
        <w:t>i u skladu s Pravilnikom o upisima i mjerilima upisa djece  u D</w:t>
      </w:r>
      <w:r w:rsidRPr="00FB4B79">
        <w:rPr>
          <w:rFonts w:ascii="Cambria" w:hAnsi="Cambria" w:cs="Calibri"/>
        </w:rPr>
        <w:t>ječji vrtić ˝Krijesnica Jankovci˝.</w:t>
      </w:r>
    </w:p>
    <w:p w14:paraId="0F5B95C9" w14:textId="77777777" w:rsidR="00290FE9" w:rsidRPr="00FB4B79" w:rsidRDefault="00290FE9" w:rsidP="00290FE9">
      <w:pPr>
        <w:ind w:firstLine="708"/>
        <w:jc w:val="center"/>
        <w:rPr>
          <w:rFonts w:ascii="Cambria" w:hAnsi="Cambria" w:cs="Calibri"/>
        </w:rPr>
      </w:pPr>
    </w:p>
    <w:p w14:paraId="0131D5CE" w14:textId="77777777" w:rsidR="00290FE9" w:rsidRPr="00FB4B79" w:rsidRDefault="00290FE9" w:rsidP="00290FE9">
      <w:pPr>
        <w:ind w:firstLine="708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4.</w:t>
      </w:r>
    </w:p>
    <w:p w14:paraId="177E4FCA" w14:textId="0FF9C41D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Ovaj Plan upisa djece u Dječji vrtić ˝Krijesnica Jankovci˝ za 202</w:t>
      </w:r>
      <w:r w:rsidR="00844FD3">
        <w:rPr>
          <w:rFonts w:ascii="Cambria" w:hAnsi="Cambria" w:cs="Calibri"/>
        </w:rPr>
        <w:t>6</w:t>
      </w:r>
      <w:r w:rsidRPr="00FB4B79">
        <w:rPr>
          <w:rFonts w:ascii="Cambria" w:hAnsi="Cambria" w:cs="Calibri"/>
        </w:rPr>
        <w:t>./202</w:t>
      </w:r>
      <w:r w:rsidR="00844FD3">
        <w:rPr>
          <w:rFonts w:ascii="Cambria" w:hAnsi="Cambria" w:cs="Calibri"/>
        </w:rPr>
        <w:t>7</w:t>
      </w:r>
      <w:r w:rsidRPr="00FB4B79">
        <w:rPr>
          <w:rFonts w:ascii="Cambria" w:hAnsi="Cambria" w:cs="Calibri"/>
        </w:rPr>
        <w:t xml:space="preserve">.  godinu se dostavlja </w:t>
      </w:r>
      <w:r w:rsidR="00554AF7">
        <w:rPr>
          <w:rFonts w:ascii="Cambria" w:hAnsi="Cambria" w:cs="Calibri"/>
        </w:rPr>
        <w:t>Općinskom vijeću Općine Stari Jankovci</w:t>
      </w:r>
      <w:r w:rsidRPr="00FB4B79">
        <w:rPr>
          <w:rFonts w:ascii="Cambria" w:hAnsi="Cambria" w:cs="Calibri"/>
        </w:rPr>
        <w:t xml:space="preserve"> na suglasnost.</w:t>
      </w:r>
    </w:p>
    <w:p w14:paraId="63C7B932" w14:textId="77777777" w:rsidR="00290FE9" w:rsidRPr="00FB4B79" w:rsidRDefault="00290FE9" w:rsidP="00290FE9">
      <w:pPr>
        <w:rPr>
          <w:rFonts w:ascii="Cambria" w:hAnsi="Cambria" w:cs="Calibri"/>
        </w:rPr>
      </w:pPr>
    </w:p>
    <w:p w14:paraId="00189194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49958925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08BB3AFF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11D2EEA1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64194D7C" w14:textId="131EFE6F" w:rsidR="00290FE9" w:rsidRPr="00FB4B79" w:rsidRDefault="00AD5F4D" w:rsidP="00290FE9">
      <w:pPr>
        <w:ind w:firstLine="708"/>
        <w:jc w:val="right"/>
        <w:rPr>
          <w:rFonts w:ascii="Cambria" w:hAnsi="Cambria" w:cs="Calibri"/>
        </w:rPr>
      </w:pPr>
      <w:r>
        <w:rPr>
          <w:rFonts w:ascii="Cambria" w:hAnsi="Cambria" w:cs="Calibri"/>
        </w:rPr>
        <w:t>Predsjednik Upravnog vijeća:</w:t>
      </w:r>
    </w:p>
    <w:p w14:paraId="1A2D8DF8" w14:textId="5D152438" w:rsidR="007512FB" w:rsidRPr="00DD0605" w:rsidRDefault="00AD5F4D" w:rsidP="00290FE9">
      <w:pPr>
        <w:spacing w:after="0"/>
        <w:jc w:val="right"/>
        <w:rPr>
          <w:rFonts w:ascii="Cambria" w:hAnsi="Cambria"/>
        </w:rPr>
      </w:pPr>
      <w:r>
        <w:rPr>
          <w:rFonts w:ascii="Cambria" w:hAnsi="Cambria" w:cs="Calibri"/>
        </w:rPr>
        <w:t xml:space="preserve">Boris Dragičević, </w:t>
      </w:r>
      <w:proofErr w:type="spellStart"/>
      <w:r>
        <w:rPr>
          <w:rFonts w:ascii="Cambria" w:hAnsi="Cambria" w:cs="Calibri"/>
        </w:rPr>
        <w:t>univ.bacc.ing.agr</w:t>
      </w:r>
      <w:proofErr w:type="spellEnd"/>
      <w:r>
        <w:rPr>
          <w:rFonts w:ascii="Cambria" w:hAnsi="Cambria" w:cs="Calibri"/>
        </w:rPr>
        <w:t>.</w:t>
      </w:r>
    </w:p>
    <w:sectPr w:rsidR="007512FB" w:rsidRPr="00DD0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71E89"/>
    <w:multiLevelType w:val="hybridMultilevel"/>
    <w:tmpl w:val="869A59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181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33E"/>
    <w:rsid w:val="000664BF"/>
    <w:rsid w:val="00082541"/>
    <w:rsid w:val="000C6FA7"/>
    <w:rsid w:val="00101266"/>
    <w:rsid w:val="0016169B"/>
    <w:rsid w:val="001A5D1D"/>
    <w:rsid w:val="001E71D3"/>
    <w:rsid w:val="00200F5D"/>
    <w:rsid w:val="00227397"/>
    <w:rsid w:val="00290FE9"/>
    <w:rsid w:val="002B1A57"/>
    <w:rsid w:val="00306F30"/>
    <w:rsid w:val="00321D79"/>
    <w:rsid w:val="00366FB6"/>
    <w:rsid w:val="004B1C48"/>
    <w:rsid w:val="00525714"/>
    <w:rsid w:val="00554AF7"/>
    <w:rsid w:val="00576C0E"/>
    <w:rsid w:val="005D0462"/>
    <w:rsid w:val="005E0F1A"/>
    <w:rsid w:val="005F6C94"/>
    <w:rsid w:val="006144EB"/>
    <w:rsid w:val="006A4BDF"/>
    <w:rsid w:val="007009FB"/>
    <w:rsid w:val="00713BD8"/>
    <w:rsid w:val="00737C5A"/>
    <w:rsid w:val="007512FB"/>
    <w:rsid w:val="00763506"/>
    <w:rsid w:val="007B33A9"/>
    <w:rsid w:val="00820CBF"/>
    <w:rsid w:val="00844FD3"/>
    <w:rsid w:val="008601C3"/>
    <w:rsid w:val="00864E69"/>
    <w:rsid w:val="00882796"/>
    <w:rsid w:val="008B58DF"/>
    <w:rsid w:val="00927E65"/>
    <w:rsid w:val="00984836"/>
    <w:rsid w:val="009C21E9"/>
    <w:rsid w:val="009E5D60"/>
    <w:rsid w:val="00A66072"/>
    <w:rsid w:val="00AC3B79"/>
    <w:rsid w:val="00AC5522"/>
    <w:rsid w:val="00AD5F4D"/>
    <w:rsid w:val="00AE6175"/>
    <w:rsid w:val="00AF4E10"/>
    <w:rsid w:val="00AF66B5"/>
    <w:rsid w:val="00B1034B"/>
    <w:rsid w:val="00B60788"/>
    <w:rsid w:val="00BC0014"/>
    <w:rsid w:val="00C0085E"/>
    <w:rsid w:val="00C13B6B"/>
    <w:rsid w:val="00D7036A"/>
    <w:rsid w:val="00D7567D"/>
    <w:rsid w:val="00DD0605"/>
    <w:rsid w:val="00DD1244"/>
    <w:rsid w:val="00E36785"/>
    <w:rsid w:val="00E4340B"/>
    <w:rsid w:val="00EA40EA"/>
    <w:rsid w:val="00F1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5F25"/>
  <w15:chartTrackingRefBased/>
  <w15:docId w15:val="{9CACF52F-B5DD-4BD2-84AD-8F1B013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1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E4340B"/>
    <w:pPr>
      <w:spacing w:after="0" w:line="240" w:lineRule="auto"/>
    </w:pPr>
  </w:style>
  <w:style w:type="paragraph" w:customStyle="1" w:styleId="Standard">
    <w:name w:val="Standard"/>
    <w:rsid w:val="00DD0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 Knjigovodstvo</dc:creator>
  <cp:keywords/>
  <dc:description/>
  <cp:lastModifiedBy>Općina Jankovci</cp:lastModifiedBy>
  <cp:revision>2</cp:revision>
  <cp:lastPrinted>2023-05-10T09:10:00Z</cp:lastPrinted>
  <dcterms:created xsi:type="dcterms:W3CDTF">2026-03-13T09:08:00Z</dcterms:created>
  <dcterms:modified xsi:type="dcterms:W3CDTF">2026-03-13T09:08:00Z</dcterms:modified>
</cp:coreProperties>
</file>